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D" w:rsidRDefault="009A0B5D" w:rsidP="005F311C">
      <w:pPr>
        <w:pStyle w:val="Domylnie"/>
        <w:spacing w:line="276" w:lineRule="auto"/>
        <w:jc w:val="center"/>
        <w:rPr>
          <w:b/>
          <w:bCs/>
        </w:rPr>
      </w:pPr>
    </w:p>
    <w:p w:rsidR="002B03AF" w:rsidRPr="002D5A54" w:rsidRDefault="002708F7" w:rsidP="005F311C">
      <w:pPr>
        <w:pStyle w:val="Domylnie"/>
        <w:spacing w:after="240" w:line="276" w:lineRule="auto"/>
        <w:jc w:val="center"/>
      </w:pPr>
      <w:r>
        <w:rPr>
          <w:b/>
          <w:bCs/>
        </w:rPr>
        <w:t xml:space="preserve">UMOWA Nr        </w:t>
      </w:r>
      <w:r w:rsidR="002B03AF">
        <w:rPr>
          <w:b/>
          <w:bCs/>
        </w:rPr>
        <w:t>/20</w:t>
      </w:r>
      <w:r w:rsidR="00933150">
        <w:rPr>
          <w:b/>
          <w:bCs/>
        </w:rPr>
        <w:t>21</w:t>
      </w:r>
    </w:p>
    <w:p w:rsidR="002B03AF" w:rsidRPr="002D5A54" w:rsidRDefault="005F311C" w:rsidP="005F311C">
      <w:pPr>
        <w:pStyle w:val="Domylnie"/>
        <w:spacing w:line="276" w:lineRule="auto"/>
      </w:pPr>
      <w:r>
        <w:t xml:space="preserve">zawarta </w:t>
      </w:r>
      <w:r w:rsidR="002B03AF" w:rsidRPr="002D5A54">
        <w:t>w dniu …........</w:t>
      </w:r>
      <w:r w:rsidR="002B03AF">
        <w:t>.................</w:t>
      </w:r>
      <w:r w:rsidR="002708F7">
        <w:t xml:space="preserve"> </w:t>
      </w:r>
      <w:r w:rsidR="007802E7">
        <w:t>202</w:t>
      </w:r>
      <w:r w:rsidR="00933150">
        <w:t>1</w:t>
      </w:r>
      <w:r w:rsidR="002708F7">
        <w:t xml:space="preserve"> r.</w:t>
      </w:r>
      <w:r w:rsidR="002B03AF" w:rsidRPr="002D5A54">
        <w:t xml:space="preserve"> w Brzezinach pomiędzy: </w:t>
      </w:r>
    </w:p>
    <w:p w:rsidR="00A714C2" w:rsidRDefault="002B03AF" w:rsidP="005F311C">
      <w:pPr>
        <w:pStyle w:val="Domylnie"/>
        <w:spacing w:line="276" w:lineRule="auto"/>
        <w:jc w:val="both"/>
        <w:rPr>
          <w:rFonts w:cs="Times New Roman"/>
        </w:rPr>
      </w:pPr>
      <w:r w:rsidRPr="002D5A54">
        <w:t>Powiatem Brzezińskim</w:t>
      </w:r>
      <w:r>
        <w:t>,</w:t>
      </w:r>
      <w:r w:rsidRPr="002D5A54">
        <w:t xml:space="preserve"> ul. Sienkiewicza 16, 95-060 Brzeziny,</w:t>
      </w:r>
      <w:r w:rsidR="00BF3E94">
        <w:t xml:space="preserve"> NIP: 833 13 94 936,</w:t>
      </w:r>
      <w:r w:rsidRPr="002D5A54">
        <w:t xml:space="preserve"> </w:t>
      </w:r>
      <w:r w:rsidR="00A714C2" w:rsidRPr="004762EF">
        <w:t>reprezentowanym przez Zarząd Powiatu w Brzezinach, w imieniu którego działają</w:t>
      </w:r>
      <w:r w:rsidR="00FF2AF5">
        <w:rPr>
          <w:rFonts w:cs="Times New Roman"/>
        </w:rPr>
        <w:t>:</w:t>
      </w:r>
    </w:p>
    <w:p w:rsidR="007E4A50" w:rsidRDefault="007E4A50" w:rsidP="005F311C">
      <w:pPr>
        <w:pStyle w:val="Domylnie"/>
        <w:numPr>
          <w:ilvl w:val="0"/>
          <w:numId w:val="15"/>
        </w:numPr>
        <w:spacing w:line="276" w:lineRule="auto"/>
        <w:jc w:val="both"/>
      </w:pPr>
      <w:r w:rsidRPr="002D5A54">
        <w:t>....................................................................</w:t>
      </w:r>
      <w:r>
        <w:t>,</w:t>
      </w:r>
    </w:p>
    <w:p w:rsidR="00307213" w:rsidRPr="00A714C2" w:rsidRDefault="007E4A50" w:rsidP="005F311C">
      <w:pPr>
        <w:pStyle w:val="Domylnie"/>
        <w:numPr>
          <w:ilvl w:val="0"/>
          <w:numId w:val="15"/>
        </w:numPr>
        <w:spacing w:line="276" w:lineRule="auto"/>
        <w:jc w:val="both"/>
      </w:pPr>
      <w:r w:rsidRPr="002D5A54">
        <w:t>....................................................................</w:t>
      </w:r>
      <w:r>
        <w:rPr>
          <w:rFonts w:cs="Times New Roman"/>
        </w:rPr>
        <w:t>,</w:t>
      </w:r>
    </w:p>
    <w:p w:rsidR="00FF2AF5" w:rsidRDefault="002B03AF" w:rsidP="005F311C">
      <w:pPr>
        <w:pStyle w:val="Domylnie"/>
        <w:spacing w:line="276" w:lineRule="auto"/>
        <w:jc w:val="both"/>
      </w:pPr>
      <w:r w:rsidRPr="002D5A54">
        <w:t xml:space="preserve">zwanym dalej </w:t>
      </w:r>
      <w:r w:rsidR="005C6D14">
        <w:rPr>
          <w:b/>
        </w:rPr>
        <w:t>Sprzedającym</w:t>
      </w:r>
      <w:r w:rsidRPr="002D5A54">
        <w:t xml:space="preserve">, </w:t>
      </w:r>
    </w:p>
    <w:p w:rsidR="00FF2AF5" w:rsidRDefault="002B03AF" w:rsidP="005F311C">
      <w:pPr>
        <w:pStyle w:val="Domylnie"/>
        <w:spacing w:line="276" w:lineRule="auto"/>
        <w:jc w:val="both"/>
      </w:pPr>
      <w:r w:rsidRPr="002D5A54">
        <w:t>przy kontrasygnacie</w:t>
      </w:r>
      <w:r w:rsidR="00FF2AF5">
        <w:t>:</w:t>
      </w:r>
    </w:p>
    <w:p w:rsidR="002B03AF" w:rsidRPr="002D5A54" w:rsidRDefault="00307213" w:rsidP="005F311C">
      <w:pPr>
        <w:pStyle w:val="Domylnie"/>
        <w:spacing w:line="276" w:lineRule="auto"/>
        <w:jc w:val="both"/>
      </w:pPr>
      <w:r>
        <w:t>Tomasza Makowskiego –</w:t>
      </w:r>
      <w:r w:rsidR="007802E7">
        <w:t xml:space="preserve"> </w:t>
      </w:r>
      <w:r>
        <w:t xml:space="preserve">Skarbnika Powiatu </w:t>
      </w:r>
    </w:p>
    <w:p w:rsidR="002B03AF" w:rsidRPr="002D5A54" w:rsidRDefault="002B03AF" w:rsidP="005F311C">
      <w:pPr>
        <w:pStyle w:val="Domylnie"/>
        <w:spacing w:line="276" w:lineRule="auto"/>
        <w:jc w:val="both"/>
      </w:pPr>
      <w:r w:rsidRPr="002D5A54">
        <w:t>a …........................................................................................................,</w:t>
      </w:r>
    </w:p>
    <w:p w:rsidR="002B03AF" w:rsidRPr="002D5A54" w:rsidRDefault="002B03AF" w:rsidP="005F311C">
      <w:pPr>
        <w:pStyle w:val="Domylnie"/>
        <w:spacing w:line="276" w:lineRule="auto"/>
        <w:jc w:val="both"/>
        <w:rPr>
          <w:b/>
        </w:rPr>
      </w:pPr>
      <w:r w:rsidRPr="002D5A54">
        <w:t xml:space="preserve">zwanym dalej </w:t>
      </w:r>
      <w:r w:rsidR="005C6D14">
        <w:rPr>
          <w:b/>
        </w:rPr>
        <w:t>Kupującym</w:t>
      </w:r>
    </w:p>
    <w:p w:rsidR="00FF2AF5" w:rsidRDefault="00FF2AF5" w:rsidP="005F311C">
      <w:pPr>
        <w:pStyle w:val="Domylnie"/>
        <w:spacing w:line="276" w:lineRule="auto"/>
        <w:jc w:val="center"/>
      </w:pPr>
    </w:p>
    <w:p w:rsidR="00714786" w:rsidRDefault="002B03AF" w:rsidP="005F311C">
      <w:pPr>
        <w:pStyle w:val="Domylnie"/>
        <w:spacing w:line="276" w:lineRule="auto"/>
        <w:jc w:val="center"/>
        <w:rPr>
          <w:b/>
          <w:bCs/>
        </w:rPr>
      </w:pPr>
      <w:r w:rsidRPr="002D5A54">
        <w:rPr>
          <w:rFonts w:cs="Times New Roman"/>
          <w:b/>
          <w:bCs/>
        </w:rPr>
        <w:t>§</w:t>
      </w:r>
      <w:r w:rsidRPr="002D5A54">
        <w:rPr>
          <w:b/>
          <w:bCs/>
        </w:rPr>
        <w:t xml:space="preserve"> 1</w:t>
      </w:r>
    </w:p>
    <w:p w:rsidR="00EA0525" w:rsidRPr="007B3A75" w:rsidRDefault="005C6D14" w:rsidP="005F311C">
      <w:pPr>
        <w:pStyle w:val="Domylnie"/>
        <w:numPr>
          <w:ilvl w:val="0"/>
          <w:numId w:val="16"/>
        </w:numPr>
        <w:spacing w:line="276" w:lineRule="auto"/>
        <w:jc w:val="both"/>
      </w:pPr>
      <w:r w:rsidRPr="007B3A75">
        <w:t>Kupujący</w:t>
      </w:r>
      <w:r w:rsidR="00714786" w:rsidRPr="007B3A75">
        <w:t xml:space="preserve"> zobowiązuje się do </w:t>
      </w:r>
      <w:r w:rsidR="007B3A75">
        <w:t xml:space="preserve">kupna </w:t>
      </w:r>
      <w:r w:rsidR="007B3A75" w:rsidRPr="00C40DF7">
        <w:rPr>
          <w:rFonts w:cs="Times New Roman"/>
          <w:color w:val="000000"/>
        </w:rPr>
        <w:t>86,56 m</w:t>
      </w:r>
      <w:r w:rsidR="007B3A75" w:rsidRPr="00C40DF7">
        <w:rPr>
          <w:rFonts w:cs="Times New Roman"/>
          <w:color w:val="000000"/>
          <w:vertAlign w:val="superscript"/>
        </w:rPr>
        <w:t>3</w:t>
      </w:r>
      <w:r w:rsidR="007B3A75" w:rsidRPr="00C40DF7">
        <w:rPr>
          <w:rFonts w:cs="Times New Roman"/>
          <w:color w:val="000000"/>
        </w:rPr>
        <w:t xml:space="preserve"> (2,81 m</w:t>
      </w:r>
      <w:r w:rsidR="007B3A75" w:rsidRPr="00C40DF7">
        <w:rPr>
          <w:rFonts w:cs="Times New Roman"/>
          <w:color w:val="000000"/>
          <w:vertAlign w:val="superscript"/>
        </w:rPr>
        <w:t>3</w:t>
      </w:r>
      <w:r w:rsidR="007B3A75" w:rsidRPr="00C40DF7">
        <w:rPr>
          <w:rFonts w:cs="Times New Roman"/>
          <w:color w:val="000000"/>
        </w:rPr>
        <w:t xml:space="preserve"> brzoza, 11,74 m</w:t>
      </w:r>
      <w:r w:rsidR="007B3A75" w:rsidRPr="00C40DF7">
        <w:rPr>
          <w:rFonts w:cs="Times New Roman"/>
          <w:color w:val="000000"/>
          <w:vertAlign w:val="superscript"/>
        </w:rPr>
        <w:t>3</w:t>
      </w:r>
      <w:r w:rsidR="007B3A75" w:rsidRPr="00C40DF7">
        <w:rPr>
          <w:rFonts w:cs="Times New Roman"/>
          <w:color w:val="000000"/>
        </w:rPr>
        <w:t xml:space="preserve"> akacja, 1,41 m</w:t>
      </w:r>
      <w:r w:rsidR="007B3A75" w:rsidRPr="00C40DF7">
        <w:rPr>
          <w:rFonts w:cs="Times New Roman"/>
          <w:color w:val="000000"/>
          <w:vertAlign w:val="superscript"/>
        </w:rPr>
        <w:t>3</w:t>
      </w:r>
      <w:r w:rsidR="007B3A75" w:rsidRPr="00C40DF7">
        <w:rPr>
          <w:rFonts w:cs="Times New Roman"/>
          <w:color w:val="000000"/>
        </w:rPr>
        <w:t xml:space="preserve"> klon, 70,60 m</w:t>
      </w:r>
      <w:r w:rsidR="007B3A75" w:rsidRPr="00C40DF7">
        <w:rPr>
          <w:rFonts w:cs="Times New Roman"/>
          <w:color w:val="000000"/>
          <w:vertAlign w:val="superscript"/>
        </w:rPr>
        <w:t>3</w:t>
      </w:r>
      <w:r w:rsidR="007B3A75" w:rsidRPr="00C40DF7">
        <w:rPr>
          <w:rFonts w:cs="Times New Roman"/>
          <w:color w:val="000000"/>
        </w:rPr>
        <w:t xml:space="preserve"> topola)</w:t>
      </w:r>
      <w:r w:rsidR="007B3A75" w:rsidRPr="00C40DF7">
        <w:rPr>
          <w:rFonts w:cs="Times New Roman"/>
        </w:rPr>
        <w:t xml:space="preserve"> pozyskan</w:t>
      </w:r>
      <w:r w:rsidR="007B3A75">
        <w:rPr>
          <w:rFonts w:cs="Times New Roman"/>
        </w:rPr>
        <w:t>ego</w:t>
      </w:r>
      <w:r w:rsidR="007B3A75" w:rsidRPr="00C40DF7">
        <w:rPr>
          <w:rFonts w:cs="Times New Roman"/>
        </w:rPr>
        <w:t xml:space="preserve"> w wyniku wycinki drzew </w:t>
      </w:r>
      <w:r w:rsidR="00C121C1">
        <w:rPr>
          <w:rFonts w:cs="Times New Roman"/>
        </w:rPr>
        <w:t>w lutym 2020 roku</w:t>
      </w:r>
      <w:r w:rsidR="00C121C1" w:rsidRPr="00CE44EB">
        <w:rPr>
          <w:rFonts w:cs="Times New Roman"/>
        </w:rPr>
        <w:t xml:space="preserve"> </w:t>
      </w:r>
      <w:r w:rsidR="007B3A75" w:rsidRPr="00C40DF7">
        <w:rPr>
          <w:rFonts w:cs="Times New Roman"/>
        </w:rPr>
        <w:t>rosnących w pasach drogowych dróg powiatowych będących w zarządzie Zarządu Powiatu w Brzezinach</w:t>
      </w:r>
      <w:r w:rsidR="00EA0525" w:rsidRPr="007B3A75">
        <w:t>.</w:t>
      </w:r>
    </w:p>
    <w:p w:rsidR="00A57AD0" w:rsidRPr="007B3A75" w:rsidRDefault="00A57AD0" w:rsidP="005F311C">
      <w:pPr>
        <w:pStyle w:val="Domylnie"/>
        <w:numPr>
          <w:ilvl w:val="0"/>
          <w:numId w:val="16"/>
        </w:numPr>
        <w:spacing w:line="276" w:lineRule="auto"/>
      </w:pPr>
      <w:r w:rsidRPr="007B3A75">
        <w:t>Integralną częścią umowy są:</w:t>
      </w:r>
    </w:p>
    <w:p w:rsidR="007B3A75" w:rsidRDefault="007B3A75" w:rsidP="005F311C">
      <w:pPr>
        <w:pStyle w:val="Domylnie"/>
        <w:numPr>
          <w:ilvl w:val="0"/>
          <w:numId w:val="28"/>
        </w:numPr>
        <w:spacing w:line="276" w:lineRule="auto"/>
      </w:pPr>
      <w:r>
        <w:t>ogłoszenie o sprzedaży,</w:t>
      </w:r>
    </w:p>
    <w:p w:rsidR="00A57AD0" w:rsidRPr="007B3A75" w:rsidRDefault="007B3A75" w:rsidP="005F311C">
      <w:pPr>
        <w:pStyle w:val="Domylnie"/>
        <w:numPr>
          <w:ilvl w:val="0"/>
          <w:numId w:val="28"/>
        </w:numPr>
        <w:spacing w:line="276" w:lineRule="auto"/>
      </w:pPr>
      <w:r>
        <w:t>formularz oferty.</w:t>
      </w:r>
    </w:p>
    <w:p w:rsidR="005707FF" w:rsidRPr="005C6D14" w:rsidRDefault="005707FF" w:rsidP="005F311C">
      <w:pPr>
        <w:pStyle w:val="Domylnie"/>
        <w:spacing w:line="276" w:lineRule="auto"/>
        <w:ind w:left="360"/>
        <w:rPr>
          <w:highlight w:val="yellow"/>
        </w:rPr>
      </w:pPr>
    </w:p>
    <w:p w:rsidR="002708F7" w:rsidRPr="007B3A75" w:rsidRDefault="005707FF" w:rsidP="005F311C">
      <w:pPr>
        <w:pStyle w:val="Domylnie"/>
        <w:spacing w:line="276" w:lineRule="auto"/>
        <w:jc w:val="center"/>
        <w:rPr>
          <w:b/>
          <w:bCs/>
        </w:rPr>
      </w:pPr>
      <w:r w:rsidRPr="007B3A75">
        <w:rPr>
          <w:b/>
          <w:bCs/>
        </w:rPr>
        <w:t xml:space="preserve">§ </w:t>
      </w:r>
      <w:r w:rsidR="007B3A75" w:rsidRPr="007B3A75">
        <w:rPr>
          <w:b/>
          <w:bCs/>
        </w:rPr>
        <w:t>2</w:t>
      </w:r>
    </w:p>
    <w:p w:rsidR="002708F7" w:rsidRPr="007B3A75" w:rsidRDefault="005707FF" w:rsidP="005F311C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B3A75">
        <w:rPr>
          <w:bCs/>
        </w:rPr>
        <w:t xml:space="preserve">Strony ustalają </w:t>
      </w:r>
      <w:r w:rsidR="007B3A75" w:rsidRPr="007B3A75">
        <w:rPr>
          <w:bCs/>
        </w:rPr>
        <w:t>cenę drewna</w:t>
      </w:r>
      <w:r w:rsidRPr="007B3A75">
        <w:rPr>
          <w:bCs/>
        </w:rPr>
        <w:t xml:space="preserve"> </w:t>
      </w:r>
      <w:r w:rsidR="007802E7" w:rsidRPr="007B3A75">
        <w:rPr>
          <w:bCs/>
        </w:rPr>
        <w:t xml:space="preserve">w </w:t>
      </w:r>
      <w:r w:rsidRPr="007B3A75">
        <w:rPr>
          <w:bCs/>
        </w:rPr>
        <w:t>kwocie …</w:t>
      </w:r>
      <w:r w:rsidR="00576671" w:rsidRPr="007B3A75">
        <w:rPr>
          <w:bCs/>
        </w:rPr>
        <w:t>………</w:t>
      </w:r>
      <w:r w:rsidRPr="007B3A75">
        <w:rPr>
          <w:bCs/>
        </w:rPr>
        <w:t>……… zł brutto (sło</w:t>
      </w:r>
      <w:r w:rsidR="00576671" w:rsidRPr="007B3A75">
        <w:rPr>
          <w:bCs/>
        </w:rPr>
        <w:t>wnie złotych brutto: ……………</w:t>
      </w:r>
      <w:r w:rsidR="007B3A75" w:rsidRPr="007B3A75">
        <w:rPr>
          <w:bCs/>
        </w:rPr>
        <w:t>………………………………………</w:t>
      </w:r>
      <w:r w:rsidR="00576671" w:rsidRPr="007B3A75">
        <w:rPr>
          <w:bCs/>
        </w:rPr>
        <w:t xml:space="preserve">…………), tj. ………………… zł netto </w:t>
      </w:r>
      <w:r w:rsidR="00E7765C" w:rsidRPr="007B3A75">
        <w:rPr>
          <w:bCs/>
        </w:rPr>
        <w:br/>
      </w:r>
      <w:r w:rsidR="00576671" w:rsidRPr="007B3A75">
        <w:rPr>
          <w:bCs/>
        </w:rPr>
        <w:t>i ………… zł VAT.</w:t>
      </w:r>
    </w:p>
    <w:p w:rsidR="007B3A75" w:rsidRPr="00C40DF7" w:rsidRDefault="007B3A75" w:rsidP="005F311C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Kupujący</w:t>
      </w:r>
      <w:r w:rsidRPr="00C40DF7">
        <w:rPr>
          <w:rFonts w:cs="Times New Roman"/>
        </w:rPr>
        <w:t xml:space="preserve"> jest zobowiązany zapłacić cenę nabycia drewna</w:t>
      </w:r>
      <w:r>
        <w:rPr>
          <w:rFonts w:cs="Times New Roman"/>
        </w:rPr>
        <w:t xml:space="preserve"> na konto Starostwa Powiatowego </w:t>
      </w:r>
      <w:r w:rsidRPr="00C40DF7">
        <w:rPr>
          <w:rFonts w:cs="Times New Roman"/>
        </w:rPr>
        <w:t>w Brzezinach</w:t>
      </w:r>
      <w:r>
        <w:rPr>
          <w:rFonts w:cs="Times New Roman"/>
        </w:rPr>
        <w:t xml:space="preserve">: </w:t>
      </w:r>
      <w:r w:rsidRPr="000829EB">
        <w:rPr>
          <w:b/>
          <w:bCs/>
        </w:rPr>
        <w:t>Bank Spółdzielcz</w:t>
      </w:r>
      <w:r>
        <w:rPr>
          <w:b/>
          <w:bCs/>
        </w:rPr>
        <w:t>y</w:t>
      </w:r>
      <w:r w:rsidRPr="000829EB">
        <w:rPr>
          <w:b/>
          <w:bCs/>
        </w:rPr>
        <w:t xml:space="preserve"> w Andrespolu Oddział Brzeziny </w:t>
      </w:r>
      <w:r w:rsidR="005F311C">
        <w:rPr>
          <w:b/>
          <w:bCs/>
        </w:rPr>
        <w:br/>
      </w:r>
      <w:r w:rsidRPr="000829EB">
        <w:rPr>
          <w:b/>
          <w:bCs/>
        </w:rPr>
        <w:t>07 8781 0006 0042 5281 2000 0010</w:t>
      </w:r>
      <w:r>
        <w:rPr>
          <w:b/>
          <w:bCs/>
        </w:rPr>
        <w:t xml:space="preserve"> </w:t>
      </w:r>
      <w:r w:rsidRPr="00C40DF7">
        <w:rPr>
          <w:rFonts w:cs="Times New Roman"/>
        </w:rPr>
        <w:t xml:space="preserve">w terminie nie dłuższym niż </w:t>
      </w:r>
      <w:r>
        <w:rPr>
          <w:rFonts w:cs="Times New Roman"/>
        </w:rPr>
        <w:t>3</w:t>
      </w:r>
      <w:r w:rsidRPr="00C40DF7">
        <w:rPr>
          <w:rFonts w:cs="Times New Roman"/>
        </w:rPr>
        <w:t xml:space="preserve"> dni od dnia podpisania umowy kupna – sprzedaży.</w:t>
      </w:r>
      <w:r>
        <w:rPr>
          <w:rFonts w:cs="Times New Roman"/>
        </w:rPr>
        <w:t xml:space="preserve"> Przeniesienie własności drewna następuje z chwilą wpływu środków na konto Starostwa Powiatowego w Brzezinach.</w:t>
      </w:r>
    </w:p>
    <w:p w:rsidR="007B3A75" w:rsidRPr="00C40DF7" w:rsidRDefault="007B3A75" w:rsidP="005F311C">
      <w:pPr>
        <w:pStyle w:val="Standard"/>
        <w:numPr>
          <w:ilvl w:val="0"/>
          <w:numId w:val="24"/>
        </w:numPr>
        <w:spacing w:line="276" w:lineRule="auto"/>
        <w:jc w:val="both"/>
        <w:rPr>
          <w:rFonts w:cs="Times New Roman"/>
        </w:rPr>
      </w:pPr>
      <w:r w:rsidRPr="00C40DF7">
        <w:rPr>
          <w:rFonts w:cs="Times New Roman"/>
        </w:rPr>
        <w:t>Odbiór przedmiotu sprzedaży możliwy jest po zapłacie za drewno</w:t>
      </w:r>
      <w:r>
        <w:rPr>
          <w:rFonts w:cs="Times New Roman"/>
        </w:rPr>
        <w:t xml:space="preserve">, </w:t>
      </w:r>
      <w:r w:rsidRPr="00C40DF7">
        <w:rPr>
          <w:rFonts w:cs="Times New Roman"/>
        </w:rPr>
        <w:t xml:space="preserve">przy czym </w:t>
      </w:r>
      <w:r>
        <w:rPr>
          <w:rFonts w:cs="Times New Roman"/>
        </w:rPr>
        <w:t>kupujący</w:t>
      </w:r>
      <w:r w:rsidRPr="00C40DF7">
        <w:rPr>
          <w:rFonts w:cs="Times New Roman"/>
        </w:rPr>
        <w:t xml:space="preserve"> odbiera drewno </w:t>
      </w:r>
      <w:r w:rsidRPr="003659C0">
        <w:rPr>
          <w:rFonts w:eastAsia="Times New Roman"/>
          <w:sz w:val="22"/>
          <w:szCs w:val="22"/>
        </w:rPr>
        <w:t xml:space="preserve">w terminie </w:t>
      </w:r>
      <w:r w:rsidR="00786BF4">
        <w:rPr>
          <w:rFonts w:eastAsia="Times New Roman"/>
          <w:sz w:val="22"/>
          <w:szCs w:val="22"/>
        </w:rPr>
        <w:t>3</w:t>
      </w:r>
      <w:r w:rsidRPr="003659C0">
        <w:rPr>
          <w:rFonts w:eastAsia="Times New Roman"/>
          <w:sz w:val="22"/>
          <w:szCs w:val="22"/>
        </w:rPr>
        <w:t xml:space="preserve"> dni od dnia wpłaty należności</w:t>
      </w:r>
      <w:r w:rsidRPr="00C40DF7">
        <w:rPr>
          <w:rFonts w:cs="Times New Roman"/>
        </w:rPr>
        <w:t xml:space="preserve"> we własnym zakresie – </w:t>
      </w:r>
      <w:r w:rsidRPr="00091C66">
        <w:rPr>
          <w:rFonts w:cs="Times New Roman"/>
          <w:b/>
        </w:rPr>
        <w:t>zapewnia sprzęt oraz</w:t>
      </w:r>
      <w:r w:rsidRPr="00C40DF7">
        <w:rPr>
          <w:rFonts w:cs="Times New Roman"/>
        </w:rPr>
        <w:t xml:space="preserve"> </w:t>
      </w:r>
      <w:r w:rsidRPr="00C40DF7">
        <w:rPr>
          <w:rFonts w:cs="Times New Roman"/>
          <w:b/>
          <w:bCs/>
        </w:rPr>
        <w:t xml:space="preserve">ponosi koszty </w:t>
      </w:r>
      <w:r>
        <w:rPr>
          <w:rFonts w:cs="Times New Roman"/>
          <w:b/>
          <w:bCs/>
        </w:rPr>
        <w:t xml:space="preserve">załadunku i </w:t>
      </w:r>
      <w:r w:rsidRPr="00C40DF7">
        <w:rPr>
          <w:rFonts w:cs="Times New Roman"/>
          <w:b/>
          <w:bCs/>
        </w:rPr>
        <w:t>transportu drewna.</w:t>
      </w:r>
      <w:r>
        <w:rPr>
          <w:rFonts w:cs="Times New Roman"/>
          <w:b/>
          <w:bCs/>
        </w:rPr>
        <w:t xml:space="preserve"> O planowanym terminie odbioru drewna Kupujący jest zobowiązany poinformować Sprzedającego.</w:t>
      </w:r>
    </w:p>
    <w:p w:rsidR="00D60A62" w:rsidRPr="005C6D14" w:rsidRDefault="00D60A62" w:rsidP="005F311C">
      <w:pPr>
        <w:pStyle w:val="Domylnie"/>
        <w:spacing w:line="276" w:lineRule="auto"/>
        <w:jc w:val="both"/>
        <w:rPr>
          <w:bCs/>
          <w:highlight w:val="yellow"/>
        </w:rPr>
      </w:pPr>
    </w:p>
    <w:p w:rsidR="002708F7" w:rsidRDefault="00D60A62" w:rsidP="005F311C">
      <w:pPr>
        <w:pStyle w:val="Domylnie"/>
        <w:spacing w:line="276" w:lineRule="auto"/>
        <w:jc w:val="center"/>
        <w:rPr>
          <w:b/>
          <w:bCs/>
        </w:rPr>
      </w:pPr>
      <w:r w:rsidRPr="007B3A75">
        <w:rPr>
          <w:b/>
          <w:bCs/>
        </w:rPr>
        <w:t xml:space="preserve">§ </w:t>
      </w:r>
      <w:r w:rsidR="007B3A75" w:rsidRPr="007B3A75">
        <w:rPr>
          <w:b/>
          <w:bCs/>
        </w:rPr>
        <w:t>3</w:t>
      </w:r>
    </w:p>
    <w:p w:rsidR="00AA2168" w:rsidRPr="00AA2168" w:rsidRDefault="00AA2168" w:rsidP="00AA2168">
      <w:pPr>
        <w:pStyle w:val="Domylnie"/>
        <w:numPr>
          <w:ilvl w:val="0"/>
          <w:numId w:val="32"/>
        </w:numPr>
        <w:spacing w:line="276" w:lineRule="auto"/>
        <w:jc w:val="both"/>
        <w:rPr>
          <w:bCs/>
        </w:rPr>
      </w:pPr>
      <w:r w:rsidRPr="00AA2168">
        <w:rPr>
          <w:bCs/>
        </w:rPr>
        <w:t xml:space="preserve">W przypadku gdy </w:t>
      </w:r>
      <w:r>
        <w:rPr>
          <w:bCs/>
        </w:rPr>
        <w:t>K</w:t>
      </w:r>
      <w:r w:rsidRPr="00AA2168">
        <w:rPr>
          <w:bCs/>
        </w:rPr>
        <w:t>upujący nie wpłaci środków w powyższym terminie</w:t>
      </w:r>
      <w:r>
        <w:rPr>
          <w:bCs/>
        </w:rPr>
        <w:t>,</w:t>
      </w:r>
      <w:r w:rsidRPr="00AA2168">
        <w:rPr>
          <w:bCs/>
        </w:rPr>
        <w:t xml:space="preserve"> </w:t>
      </w:r>
      <w:r>
        <w:rPr>
          <w:bCs/>
        </w:rPr>
        <w:t>S</w:t>
      </w:r>
      <w:r w:rsidRPr="00AA2168">
        <w:rPr>
          <w:bCs/>
        </w:rPr>
        <w:t>przedającemu przysługuje prawo odstąpienia od umowy.</w:t>
      </w:r>
    </w:p>
    <w:p w:rsidR="00AA2168" w:rsidRPr="00AA2168" w:rsidRDefault="00AA2168" w:rsidP="00AA2168">
      <w:pPr>
        <w:pStyle w:val="Domylnie"/>
        <w:numPr>
          <w:ilvl w:val="0"/>
          <w:numId w:val="32"/>
        </w:numPr>
        <w:spacing w:line="276" w:lineRule="auto"/>
        <w:jc w:val="both"/>
        <w:rPr>
          <w:bCs/>
        </w:rPr>
      </w:pPr>
      <w:r w:rsidRPr="00AA2168">
        <w:rPr>
          <w:bCs/>
        </w:rPr>
        <w:t xml:space="preserve">W przypadku odstąpienia od umowy przez </w:t>
      </w:r>
      <w:r>
        <w:rPr>
          <w:bCs/>
        </w:rPr>
        <w:t>S</w:t>
      </w:r>
      <w:r w:rsidRPr="00AA2168">
        <w:rPr>
          <w:bCs/>
        </w:rPr>
        <w:t xml:space="preserve">przedającego z przyczyn zawinionych przez </w:t>
      </w:r>
      <w:r>
        <w:rPr>
          <w:bCs/>
        </w:rPr>
        <w:t>K</w:t>
      </w:r>
      <w:r w:rsidRPr="00AA2168">
        <w:rPr>
          <w:bCs/>
        </w:rPr>
        <w:t xml:space="preserve">upującego, </w:t>
      </w:r>
      <w:r>
        <w:rPr>
          <w:bCs/>
        </w:rPr>
        <w:t>K</w:t>
      </w:r>
      <w:r w:rsidRPr="00AA2168">
        <w:rPr>
          <w:bCs/>
        </w:rPr>
        <w:t>upujący zapłaci karę umow</w:t>
      </w:r>
      <w:r w:rsidR="00933150">
        <w:rPr>
          <w:bCs/>
        </w:rPr>
        <w:t>ną</w:t>
      </w:r>
      <w:r w:rsidRPr="00AA2168">
        <w:rPr>
          <w:bCs/>
        </w:rPr>
        <w:t xml:space="preserve"> w wysokości 10 % zaoferowanej ceny </w:t>
      </w:r>
      <w:r w:rsidRPr="00AA2168">
        <w:rPr>
          <w:bCs/>
        </w:rPr>
        <w:lastRenderedPageBreak/>
        <w:t>zakupu.</w:t>
      </w:r>
    </w:p>
    <w:p w:rsidR="00AA2168" w:rsidRDefault="00AA2168" w:rsidP="00AA2168">
      <w:pPr>
        <w:pStyle w:val="Domylnie"/>
        <w:numPr>
          <w:ilvl w:val="0"/>
          <w:numId w:val="32"/>
        </w:numPr>
        <w:spacing w:line="276" w:lineRule="auto"/>
        <w:jc w:val="both"/>
        <w:rPr>
          <w:bCs/>
        </w:rPr>
      </w:pPr>
      <w:r w:rsidRPr="00AA2168">
        <w:rPr>
          <w:bCs/>
        </w:rPr>
        <w:t>Niezależnie od powyższego</w:t>
      </w:r>
      <w:r>
        <w:rPr>
          <w:bCs/>
        </w:rPr>
        <w:t>,</w:t>
      </w:r>
      <w:r w:rsidRPr="00AA2168">
        <w:rPr>
          <w:bCs/>
        </w:rPr>
        <w:t xml:space="preserve"> </w:t>
      </w:r>
      <w:r w:rsidR="00F67C4C">
        <w:rPr>
          <w:bCs/>
        </w:rPr>
        <w:t>Sprzedającemu</w:t>
      </w:r>
      <w:r w:rsidRPr="00AA2168">
        <w:rPr>
          <w:bCs/>
        </w:rPr>
        <w:t xml:space="preserve"> przysługuje prawo dochodzenia odszkodowania przewyższają</w:t>
      </w:r>
      <w:r>
        <w:rPr>
          <w:bCs/>
        </w:rPr>
        <w:t>cego</w:t>
      </w:r>
      <w:r w:rsidRPr="00AA2168">
        <w:rPr>
          <w:bCs/>
        </w:rPr>
        <w:t xml:space="preserve"> karę umowną</w:t>
      </w:r>
      <w:r>
        <w:rPr>
          <w:bCs/>
        </w:rPr>
        <w:t xml:space="preserve"> na zasadach ogólnych</w:t>
      </w:r>
      <w:r w:rsidRPr="00AA2168">
        <w:rPr>
          <w:bCs/>
        </w:rPr>
        <w:t>.</w:t>
      </w:r>
    </w:p>
    <w:p w:rsidR="00AA2168" w:rsidRPr="00AA2168" w:rsidRDefault="00AA2168" w:rsidP="00AA2168">
      <w:pPr>
        <w:pStyle w:val="Domylnie"/>
        <w:spacing w:line="276" w:lineRule="auto"/>
        <w:jc w:val="both"/>
        <w:rPr>
          <w:bCs/>
        </w:rPr>
      </w:pPr>
    </w:p>
    <w:p w:rsidR="00AA2168" w:rsidRPr="00AA2168" w:rsidRDefault="00AA2168" w:rsidP="00AA2168">
      <w:pPr>
        <w:pStyle w:val="Domylnie"/>
        <w:spacing w:line="276" w:lineRule="auto"/>
        <w:jc w:val="center"/>
        <w:rPr>
          <w:bCs/>
        </w:rPr>
      </w:pPr>
      <w:r w:rsidRPr="00AA2168">
        <w:rPr>
          <w:b/>
          <w:bCs/>
        </w:rPr>
        <w:t>§ 4</w:t>
      </w:r>
    </w:p>
    <w:p w:rsidR="00527BD9" w:rsidRPr="007B3A75" w:rsidRDefault="00527BD9" w:rsidP="005F311C">
      <w:pPr>
        <w:pStyle w:val="Domylnie"/>
        <w:spacing w:line="276" w:lineRule="auto"/>
        <w:jc w:val="both"/>
        <w:rPr>
          <w:bCs/>
        </w:rPr>
      </w:pPr>
      <w:r w:rsidRPr="007B3A75">
        <w:rPr>
          <w:bCs/>
        </w:rPr>
        <w:t xml:space="preserve">Zmiany </w:t>
      </w:r>
      <w:r w:rsidR="000829EB" w:rsidRPr="007B3A75">
        <w:rPr>
          <w:bCs/>
        </w:rPr>
        <w:t xml:space="preserve">i uzupełnienia </w:t>
      </w:r>
      <w:r w:rsidRPr="007B3A75">
        <w:rPr>
          <w:bCs/>
        </w:rPr>
        <w:t xml:space="preserve">umowy wymagają formy pisemnej </w:t>
      </w:r>
      <w:r w:rsidR="000829EB" w:rsidRPr="007B3A75">
        <w:rPr>
          <w:bCs/>
        </w:rPr>
        <w:t xml:space="preserve">w postaci aneksu </w:t>
      </w:r>
      <w:r w:rsidRPr="007B3A75">
        <w:rPr>
          <w:bCs/>
        </w:rPr>
        <w:t>pod rygorem nieważności.</w:t>
      </w:r>
    </w:p>
    <w:p w:rsidR="005F311C" w:rsidRDefault="005F311C" w:rsidP="005F311C">
      <w:pPr>
        <w:pStyle w:val="Domylnie"/>
        <w:spacing w:line="276" w:lineRule="auto"/>
        <w:rPr>
          <w:b/>
          <w:bCs/>
        </w:rPr>
      </w:pPr>
    </w:p>
    <w:p w:rsidR="00AA2168" w:rsidRDefault="00AA2168" w:rsidP="00AA2168">
      <w:pPr>
        <w:pStyle w:val="Domylnie"/>
        <w:spacing w:line="276" w:lineRule="auto"/>
        <w:jc w:val="center"/>
        <w:rPr>
          <w:b/>
          <w:bCs/>
        </w:rPr>
      </w:pPr>
      <w:r w:rsidRPr="005F311C">
        <w:rPr>
          <w:b/>
          <w:bCs/>
        </w:rPr>
        <w:t xml:space="preserve">§ </w:t>
      </w:r>
      <w:r>
        <w:rPr>
          <w:b/>
          <w:bCs/>
        </w:rPr>
        <w:t>5</w:t>
      </w:r>
    </w:p>
    <w:p w:rsidR="00527BD9" w:rsidRDefault="00527BD9" w:rsidP="005F311C">
      <w:pPr>
        <w:pStyle w:val="Domylnie"/>
        <w:spacing w:line="276" w:lineRule="auto"/>
        <w:jc w:val="both"/>
        <w:rPr>
          <w:bCs/>
        </w:rPr>
      </w:pPr>
      <w:r w:rsidRPr="007B3A75">
        <w:rPr>
          <w:bCs/>
        </w:rPr>
        <w:t>W sprawach nieuregulowanych umową mają zastosowanie przepisy Kodeksu cywilnego.</w:t>
      </w:r>
    </w:p>
    <w:p w:rsidR="00AA2168" w:rsidRPr="005F311C" w:rsidRDefault="00AA2168" w:rsidP="005F311C">
      <w:pPr>
        <w:pStyle w:val="Domylnie"/>
        <w:spacing w:line="276" w:lineRule="auto"/>
        <w:jc w:val="both"/>
        <w:rPr>
          <w:bCs/>
        </w:rPr>
      </w:pPr>
    </w:p>
    <w:p w:rsidR="00527BD9" w:rsidRPr="005F311C" w:rsidRDefault="00527BD9" w:rsidP="005F311C">
      <w:pPr>
        <w:pStyle w:val="Domylnie"/>
        <w:spacing w:line="276" w:lineRule="auto"/>
        <w:jc w:val="center"/>
        <w:rPr>
          <w:b/>
          <w:bCs/>
        </w:rPr>
      </w:pPr>
      <w:r w:rsidRPr="005F311C">
        <w:rPr>
          <w:b/>
          <w:bCs/>
        </w:rPr>
        <w:t xml:space="preserve">§ </w:t>
      </w:r>
      <w:r w:rsidR="00AA2168">
        <w:rPr>
          <w:b/>
          <w:bCs/>
        </w:rPr>
        <w:t>6</w:t>
      </w:r>
    </w:p>
    <w:p w:rsidR="00F456D3" w:rsidRPr="005F311C" w:rsidRDefault="00F456D3" w:rsidP="005F311C">
      <w:pPr>
        <w:pStyle w:val="Domylnie"/>
        <w:numPr>
          <w:ilvl w:val="0"/>
          <w:numId w:val="29"/>
        </w:numPr>
        <w:spacing w:line="276" w:lineRule="auto"/>
        <w:jc w:val="both"/>
        <w:rPr>
          <w:bCs/>
        </w:rPr>
      </w:pPr>
      <w:r w:rsidRPr="005F311C">
        <w:rPr>
          <w:bCs/>
        </w:rPr>
        <w:t xml:space="preserve">Strony zobowiązane są do zachowania poufności wszelkich informacji, w szczególności informacji o danych osobowych, w których posiadanie weszły lub wejdą w związku </w:t>
      </w:r>
      <w:r w:rsidR="00192F89" w:rsidRPr="005F311C">
        <w:rPr>
          <w:bCs/>
        </w:rPr>
        <w:br/>
      </w:r>
      <w:r w:rsidRPr="005F311C">
        <w:rPr>
          <w:bCs/>
        </w:rPr>
        <w:t xml:space="preserve">z realizacją przedmiotu </w:t>
      </w:r>
      <w:r w:rsidR="007B3A75" w:rsidRPr="005F311C">
        <w:rPr>
          <w:bCs/>
        </w:rPr>
        <w:t>umowy</w:t>
      </w:r>
      <w:r w:rsidRPr="005F311C">
        <w:rPr>
          <w:bCs/>
        </w:rPr>
        <w:t xml:space="preserve">. Zobowiązane są również do zachowania tajemnicy oraz odpowiedniego zabezpieczenia wszelkich dokumentów przekazanych przez </w:t>
      </w:r>
      <w:r w:rsidR="007B3A75" w:rsidRPr="005F311C">
        <w:rPr>
          <w:bCs/>
        </w:rPr>
        <w:t>Sprzedającego</w:t>
      </w:r>
      <w:r w:rsidRPr="005F311C">
        <w:rPr>
          <w:bCs/>
        </w:rPr>
        <w:t xml:space="preserve">. Uzyskane informacje oraz otrzymane dokumenty mogą być wykorzystane wyłącznie w celach związanych z realizacją </w:t>
      </w:r>
      <w:r w:rsidR="005F311C" w:rsidRPr="005F311C">
        <w:rPr>
          <w:bCs/>
        </w:rPr>
        <w:t>umowy</w:t>
      </w:r>
      <w:r w:rsidRPr="005F311C">
        <w:rPr>
          <w:bCs/>
        </w:rPr>
        <w:t xml:space="preserve">. </w:t>
      </w:r>
    </w:p>
    <w:p w:rsidR="00F456D3" w:rsidRPr="005F311C" w:rsidRDefault="00F456D3" w:rsidP="005F311C">
      <w:pPr>
        <w:pStyle w:val="Domylnie"/>
        <w:numPr>
          <w:ilvl w:val="0"/>
          <w:numId w:val="29"/>
        </w:numPr>
        <w:spacing w:line="276" w:lineRule="auto"/>
        <w:jc w:val="both"/>
        <w:rPr>
          <w:bCs/>
        </w:rPr>
      </w:pPr>
      <w:r w:rsidRPr="005F311C">
        <w:rPr>
          <w:bCs/>
        </w:rPr>
        <w:t xml:space="preserve">Strony realizując niniejszą umowę mają obowiązek ochrony danych osobowych </w:t>
      </w:r>
      <w:r w:rsidR="00192F89" w:rsidRPr="005F311C">
        <w:rPr>
          <w:bCs/>
        </w:rPr>
        <w:br/>
      </w:r>
      <w:r w:rsidRPr="005F311C">
        <w:rPr>
          <w:bCs/>
        </w:rPr>
        <w:t xml:space="preserve">w rozumieniu przepisów ustawy z dnia 10 maja 2018 r. o ochronie danych osobowych </w:t>
      </w:r>
      <w:r w:rsidR="00192F89" w:rsidRPr="005F311C">
        <w:rPr>
          <w:bCs/>
        </w:rPr>
        <w:br/>
      </w:r>
      <w:r w:rsidRPr="005F311C">
        <w:rPr>
          <w:bCs/>
        </w:rPr>
        <w:t>(t. j. Dz. U. z 201</w:t>
      </w:r>
      <w:r w:rsidR="00192F89" w:rsidRPr="005F311C">
        <w:rPr>
          <w:bCs/>
        </w:rPr>
        <w:t>9</w:t>
      </w:r>
      <w:r w:rsidRPr="005F311C">
        <w:rPr>
          <w:bCs/>
        </w:rPr>
        <w:t xml:space="preserve"> r. poz. </w:t>
      </w:r>
      <w:r w:rsidR="00192F89" w:rsidRPr="005F311C">
        <w:rPr>
          <w:bCs/>
        </w:rPr>
        <w:t>1781</w:t>
      </w:r>
      <w:r w:rsidRPr="005F311C">
        <w:rPr>
          <w:bCs/>
        </w:rPr>
        <w:t xml:space="preserve">) i rozporządzenia Parlamentu Europejskiego i Rady (UE) 2016/679 z dnia 27 kwietnia 2016 r. w sprawie ochrony osób fizycznych w związku </w:t>
      </w:r>
      <w:r w:rsidR="00933150">
        <w:rPr>
          <w:bCs/>
        </w:rPr>
        <w:br/>
      </w:r>
      <w:r w:rsidRPr="005F311C">
        <w:rPr>
          <w:bCs/>
        </w:rPr>
        <w:t>z przetwarzaniem danych osobowych i w sprawie swobodnego przepływu takich danych oraz uchylenia dyrektywy 95/46/WE (ogólne rozporządzenie o ochronie danych) zgodnie z przepisami prawa powszechnie obowiązującego.</w:t>
      </w:r>
    </w:p>
    <w:p w:rsidR="00F456D3" w:rsidRPr="005F311C" w:rsidRDefault="00F456D3" w:rsidP="005F311C">
      <w:pPr>
        <w:pStyle w:val="Domylnie"/>
        <w:numPr>
          <w:ilvl w:val="0"/>
          <w:numId w:val="29"/>
        </w:numPr>
        <w:spacing w:line="276" w:lineRule="auto"/>
        <w:jc w:val="both"/>
        <w:rPr>
          <w:bCs/>
        </w:rPr>
      </w:pPr>
      <w:r w:rsidRPr="005F311C">
        <w:rPr>
          <w:bCs/>
        </w:rPr>
        <w:t xml:space="preserve">Strony oświadczają, że wypełnią obowiązki informacyjne przewidziane w art. 13 </w:t>
      </w:r>
      <w:r w:rsidR="00933150">
        <w:rPr>
          <w:bCs/>
        </w:rPr>
        <w:br/>
      </w:r>
      <w:r w:rsidRPr="005F311C">
        <w:rPr>
          <w:bCs/>
        </w:rPr>
        <w:t xml:space="preserve">lub art. 14 rozporządzenia Parlamentu i Rady (UE) 2016/679 z dnia 27 kwietnia 2016 r. </w:t>
      </w:r>
      <w:r w:rsidR="00192F89" w:rsidRPr="005F311C">
        <w:rPr>
          <w:bCs/>
        </w:rPr>
        <w:br/>
      </w:r>
      <w:r w:rsidRPr="005F311C">
        <w:rPr>
          <w:bCs/>
        </w:rPr>
        <w:t xml:space="preserve">w sprawie ochrony osób fizycznych w związku z przetwarzaniem danych osobowych </w:t>
      </w:r>
      <w:r w:rsidR="00192F89" w:rsidRPr="005F311C">
        <w:rPr>
          <w:bCs/>
        </w:rPr>
        <w:br/>
      </w:r>
      <w:r w:rsidRPr="005F311C">
        <w:rPr>
          <w:bCs/>
        </w:rPr>
        <w:t>i w sprawie swobodnego przepływu takich danych oraz uchylenia dyrektywy 95/46/WE (ogólne rozporządzenie o ochronie danych) wobec osób fizycznych</w:t>
      </w:r>
      <w:r w:rsidR="00192F89" w:rsidRPr="005F311C">
        <w:rPr>
          <w:bCs/>
        </w:rPr>
        <w:t>,</w:t>
      </w:r>
      <w:r w:rsidRPr="005F311C">
        <w:rPr>
          <w:bCs/>
        </w:rPr>
        <w:t xml:space="preserve"> od których dane osobowe bezpośrednio lub pośrednio pozyskały.</w:t>
      </w:r>
    </w:p>
    <w:p w:rsidR="00F456D3" w:rsidRPr="005F311C" w:rsidRDefault="00F456D3" w:rsidP="005F311C">
      <w:pPr>
        <w:pStyle w:val="Domylnie"/>
        <w:spacing w:line="276" w:lineRule="auto"/>
        <w:rPr>
          <w:b/>
          <w:bCs/>
        </w:rPr>
      </w:pPr>
    </w:p>
    <w:p w:rsidR="00F456D3" w:rsidRPr="005F311C" w:rsidRDefault="00192F89" w:rsidP="005F311C">
      <w:pPr>
        <w:pStyle w:val="Domylnie"/>
        <w:spacing w:line="276" w:lineRule="auto"/>
        <w:jc w:val="center"/>
        <w:rPr>
          <w:b/>
          <w:bCs/>
        </w:rPr>
      </w:pPr>
      <w:r w:rsidRPr="005F311C">
        <w:rPr>
          <w:b/>
          <w:bCs/>
        </w:rPr>
        <w:t xml:space="preserve">§ </w:t>
      </w:r>
      <w:r w:rsidR="005F311C">
        <w:rPr>
          <w:b/>
          <w:bCs/>
        </w:rPr>
        <w:t>6</w:t>
      </w:r>
    </w:p>
    <w:p w:rsidR="00527BD9" w:rsidRPr="005F311C" w:rsidRDefault="00527BD9" w:rsidP="005F311C">
      <w:pPr>
        <w:pStyle w:val="Domylnie"/>
        <w:spacing w:line="276" w:lineRule="auto"/>
        <w:jc w:val="both"/>
        <w:rPr>
          <w:bCs/>
        </w:rPr>
      </w:pPr>
      <w:r w:rsidRPr="005F311C">
        <w:rPr>
          <w:bCs/>
        </w:rPr>
        <w:t xml:space="preserve">Umowę sporządzono w czterech jednobrzmiących egzemplarzach: 3 dla </w:t>
      </w:r>
      <w:r w:rsidR="005F311C" w:rsidRPr="005F311C">
        <w:rPr>
          <w:bCs/>
        </w:rPr>
        <w:t>Sprzedającego</w:t>
      </w:r>
      <w:r w:rsidRPr="005F311C">
        <w:rPr>
          <w:bCs/>
        </w:rPr>
        <w:t xml:space="preserve"> </w:t>
      </w:r>
      <w:r w:rsidR="00777BDA" w:rsidRPr="005F311C">
        <w:rPr>
          <w:bCs/>
        </w:rPr>
        <w:br/>
      </w:r>
      <w:r w:rsidRPr="005F311C">
        <w:rPr>
          <w:bCs/>
        </w:rPr>
        <w:t xml:space="preserve">i 1 dla </w:t>
      </w:r>
      <w:r w:rsidR="005F311C" w:rsidRPr="005F311C">
        <w:rPr>
          <w:bCs/>
        </w:rPr>
        <w:t>Kupującego</w:t>
      </w:r>
      <w:r w:rsidRPr="005F311C">
        <w:rPr>
          <w:bCs/>
        </w:rPr>
        <w:t>.</w:t>
      </w:r>
    </w:p>
    <w:p w:rsidR="002708F7" w:rsidRPr="005F311C" w:rsidRDefault="002708F7" w:rsidP="005F311C">
      <w:pPr>
        <w:pStyle w:val="Domylnie"/>
        <w:spacing w:line="276" w:lineRule="auto"/>
        <w:jc w:val="both"/>
        <w:rPr>
          <w:b/>
          <w:bCs/>
        </w:rPr>
      </w:pPr>
    </w:p>
    <w:p w:rsidR="00192F89" w:rsidRPr="005F311C" w:rsidRDefault="00192F89" w:rsidP="005F311C">
      <w:pPr>
        <w:pStyle w:val="Domylnie"/>
        <w:spacing w:line="276" w:lineRule="auto"/>
        <w:jc w:val="both"/>
        <w:rPr>
          <w:b/>
          <w:bCs/>
        </w:rPr>
      </w:pPr>
    </w:p>
    <w:p w:rsidR="00B507D3" w:rsidRDefault="000829EB" w:rsidP="005F311C">
      <w:pPr>
        <w:spacing w:line="276" w:lineRule="auto"/>
      </w:pPr>
      <w:r w:rsidRPr="005F311C">
        <w:rPr>
          <w:rFonts w:cs="Mangal"/>
          <w:b/>
          <w:bCs/>
          <w:lang w:bidi="hi-IN"/>
        </w:rPr>
        <w:tab/>
      </w:r>
      <w:r w:rsidR="005F311C" w:rsidRPr="005F311C">
        <w:rPr>
          <w:rFonts w:cs="Mangal"/>
          <w:b/>
          <w:bCs/>
          <w:lang w:bidi="hi-IN"/>
        </w:rPr>
        <w:t>SPRZEDAJĄCY</w:t>
      </w:r>
      <w:r w:rsidRPr="005F311C">
        <w:rPr>
          <w:rFonts w:cs="Mangal"/>
          <w:b/>
          <w:bCs/>
          <w:lang w:bidi="hi-IN"/>
        </w:rPr>
        <w:tab/>
      </w:r>
      <w:r w:rsidRPr="005F311C">
        <w:rPr>
          <w:rFonts w:cs="Mangal"/>
          <w:b/>
          <w:bCs/>
          <w:lang w:bidi="hi-IN"/>
        </w:rPr>
        <w:tab/>
      </w:r>
      <w:r w:rsidRPr="005F311C">
        <w:rPr>
          <w:rFonts w:cs="Mangal"/>
          <w:b/>
          <w:bCs/>
          <w:lang w:bidi="hi-IN"/>
        </w:rPr>
        <w:tab/>
      </w:r>
      <w:r w:rsidRPr="005F311C">
        <w:rPr>
          <w:rFonts w:cs="Mangal"/>
          <w:b/>
          <w:bCs/>
          <w:lang w:bidi="hi-IN"/>
        </w:rPr>
        <w:tab/>
      </w:r>
      <w:r w:rsidRPr="005F311C">
        <w:rPr>
          <w:rFonts w:cs="Mangal"/>
          <w:b/>
          <w:bCs/>
          <w:lang w:bidi="hi-IN"/>
        </w:rPr>
        <w:tab/>
      </w:r>
      <w:r w:rsidRPr="005F311C">
        <w:rPr>
          <w:rFonts w:cs="Mangal"/>
          <w:b/>
          <w:bCs/>
          <w:lang w:bidi="hi-IN"/>
        </w:rPr>
        <w:tab/>
      </w:r>
      <w:r w:rsidR="005F311C">
        <w:rPr>
          <w:rFonts w:cs="Mangal"/>
          <w:b/>
          <w:bCs/>
          <w:lang w:bidi="hi-IN"/>
        </w:rPr>
        <w:t>KUPUJĄCY</w:t>
      </w:r>
    </w:p>
    <w:sectPr w:rsidR="00B507D3" w:rsidSect="00BF3E94">
      <w:headerReference w:type="default" r:id="rId7"/>
      <w:pgSz w:w="11906" w:h="16838"/>
      <w:pgMar w:top="1417" w:right="1417" w:bottom="1417" w:left="1417" w:header="567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8E" w:rsidRDefault="001F558E" w:rsidP="00BF3E94">
      <w:r>
        <w:separator/>
      </w:r>
    </w:p>
  </w:endnote>
  <w:endnote w:type="continuationSeparator" w:id="0">
    <w:p w:rsidR="001F558E" w:rsidRDefault="001F558E" w:rsidP="00BF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8E" w:rsidRDefault="001F558E" w:rsidP="00BF3E94">
      <w:r>
        <w:separator/>
      </w:r>
    </w:p>
  </w:footnote>
  <w:footnote w:type="continuationSeparator" w:id="0">
    <w:p w:rsidR="001F558E" w:rsidRDefault="001F558E" w:rsidP="00BF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94" w:rsidRDefault="00BF3E94" w:rsidP="00BF3E94">
    <w:pPr>
      <w:pStyle w:val="Nagwek"/>
      <w:jc w:val="center"/>
    </w:pPr>
    <w:r>
      <w:t>WZÓR</w:t>
    </w:r>
  </w:p>
  <w:p w:rsidR="005C6D14" w:rsidRDefault="005C6D14" w:rsidP="00BF3E94">
    <w:pPr>
      <w:pStyle w:val="Nagwek"/>
      <w:jc w:val="center"/>
    </w:pPr>
  </w:p>
  <w:p w:rsidR="005C6D14" w:rsidRPr="003C4F4E" w:rsidRDefault="005C6D14" w:rsidP="005C6D14">
    <w:pPr>
      <w:spacing w:line="276" w:lineRule="auto"/>
      <w:rPr>
        <w:b/>
        <w:i/>
      </w:rPr>
    </w:pPr>
    <w:r w:rsidRPr="003C4F4E">
      <w:rPr>
        <w:b/>
        <w:i/>
      </w:rPr>
      <w:t xml:space="preserve">Załącznik nr </w:t>
    </w:r>
    <w:r>
      <w:rPr>
        <w:b/>
        <w:i/>
      </w:rPr>
      <w:t xml:space="preserve">2 </w:t>
    </w:r>
    <w:r w:rsidRPr="003C4F4E">
      <w:rPr>
        <w:b/>
        <w:i/>
      </w:rPr>
      <w:t xml:space="preserve">do </w:t>
    </w:r>
    <w:r>
      <w:rPr>
        <w:b/>
        <w:i/>
      </w:rPr>
      <w:t>Ogłoszenia</w:t>
    </w:r>
  </w:p>
  <w:p w:rsidR="005C6D14" w:rsidRPr="005C6D14" w:rsidRDefault="005C6D14" w:rsidP="005C6D14">
    <w:pPr>
      <w:spacing w:line="276" w:lineRule="auto"/>
      <w:rPr>
        <w:b/>
      </w:rPr>
    </w:pPr>
    <w:r w:rsidRPr="00E7765C">
      <w:rPr>
        <w:b/>
      </w:rPr>
      <w:t>DR.2600</w:t>
    </w:r>
    <w:r>
      <w:rPr>
        <w:b/>
      </w:rPr>
      <w:t>.</w:t>
    </w:r>
    <w:r w:rsidR="00933150">
      <w:rPr>
        <w:b/>
      </w:rPr>
      <w:t>7.2021</w:t>
    </w:r>
  </w:p>
  <w:p w:rsidR="00BF3E94" w:rsidRDefault="00BF3E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0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E320EA"/>
    <w:multiLevelType w:val="hybridMultilevel"/>
    <w:tmpl w:val="E3F0186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024C6"/>
    <w:multiLevelType w:val="hybridMultilevel"/>
    <w:tmpl w:val="FD7C0772"/>
    <w:lvl w:ilvl="0" w:tplc="CF581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32C6F"/>
    <w:multiLevelType w:val="hybridMultilevel"/>
    <w:tmpl w:val="C6066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07998"/>
    <w:multiLevelType w:val="hybridMultilevel"/>
    <w:tmpl w:val="6A78D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D6EEA"/>
    <w:multiLevelType w:val="hybridMultilevel"/>
    <w:tmpl w:val="B2700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9B3"/>
    <w:multiLevelType w:val="hybridMultilevel"/>
    <w:tmpl w:val="55EEF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B27D4"/>
    <w:multiLevelType w:val="multilevel"/>
    <w:tmpl w:val="4010F1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7EC33F8"/>
    <w:multiLevelType w:val="hybridMultilevel"/>
    <w:tmpl w:val="C35C4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45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B7C6E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AA6454"/>
    <w:multiLevelType w:val="hybridMultilevel"/>
    <w:tmpl w:val="87E8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DA0B93"/>
    <w:multiLevelType w:val="hybridMultilevel"/>
    <w:tmpl w:val="4B5C6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4B4D3F"/>
    <w:multiLevelType w:val="hybridMultilevel"/>
    <w:tmpl w:val="264EC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C0A31"/>
    <w:multiLevelType w:val="hybridMultilevel"/>
    <w:tmpl w:val="404E3E20"/>
    <w:lvl w:ilvl="0" w:tplc="6CC665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C304263"/>
    <w:multiLevelType w:val="hybridMultilevel"/>
    <w:tmpl w:val="0EC882EE"/>
    <w:lvl w:ilvl="0" w:tplc="6E624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1602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804339"/>
    <w:multiLevelType w:val="hybridMultilevel"/>
    <w:tmpl w:val="E2E2982A"/>
    <w:lvl w:ilvl="0" w:tplc="6ADCF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12D6A"/>
    <w:multiLevelType w:val="hybridMultilevel"/>
    <w:tmpl w:val="F052FFC4"/>
    <w:lvl w:ilvl="0" w:tplc="6E624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E5F05"/>
    <w:multiLevelType w:val="hybridMultilevel"/>
    <w:tmpl w:val="26D06BA6"/>
    <w:lvl w:ilvl="0" w:tplc="6E624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AB7C8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E16F6E"/>
    <w:multiLevelType w:val="hybridMultilevel"/>
    <w:tmpl w:val="5792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168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5BC425A9"/>
    <w:multiLevelType w:val="hybridMultilevel"/>
    <w:tmpl w:val="F86A9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500C7"/>
    <w:multiLevelType w:val="hybridMultilevel"/>
    <w:tmpl w:val="74C87FDA"/>
    <w:lvl w:ilvl="0" w:tplc="6E624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333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FF7738"/>
    <w:multiLevelType w:val="hybridMultilevel"/>
    <w:tmpl w:val="E72E81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9EF419E"/>
    <w:multiLevelType w:val="hybridMultilevel"/>
    <w:tmpl w:val="4BA21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02529C"/>
    <w:multiLevelType w:val="hybridMultilevel"/>
    <w:tmpl w:val="BF10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23AD2"/>
    <w:multiLevelType w:val="hybridMultilevel"/>
    <w:tmpl w:val="740C8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941C1D"/>
    <w:multiLevelType w:val="hybridMultilevel"/>
    <w:tmpl w:val="75CE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670DC"/>
    <w:multiLevelType w:val="hybridMultilevel"/>
    <w:tmpl w:val="EE1AF6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22"/>
  </w:num>
  <w:num w:numId="7">
    <w:abstractNumId w:val="27"/>
  </w:num>
  <w:num w:numId="8">
    <w:abstractNumId w:val="26"/>
  </w:num>
  <w:num w:numId="9">
    <w:abstractNumId w:val="31"/>
  </w:num>
  <w:num w:numId="10">
    <w:abstractNumId w:val="1"/>
  </w:num>
  <w:num w:numId="11">
    <w:abstractNumId w:val="21"/>
  </w:num>
  <w:num w:numId="12">
    <w:abstractNumId w:val="14"/>
  </w:num>
  <w:num w:numId="13">
    <w:abstractNumId w:val="20"/>
  </w:num>
  <w:num w:numId="14">
    <w:abstractNumId w:val="6"/>
  </w:num>
  <w:num w:numId="15">
    <w:abstractNumId w:val="30"/>
  </w:num>
  <w:num w:numId="16">
    <w:abstractNumId w:val="4"/>
  </w:num>
  <w:num w:numId="17">
    <w:abstractNumId w:val="3"/>
  </w:num>
  <w:num w:numId="18">
    <w:abstractNumId w:val="17"/>
  </w:num>
  <w:num w:numId="19">
    <w:abstractNumId w:val="2"/>
  </w:num>
  <w:num w:numId="20">
    <w:abstractNumId w:val="8"/>
  </w:num>
  <w:num w:numId="21">
    <w:abstractNumId w:val="13"/>
  </w:num>
  <w:num w:numId="22">
    <w:abstractNumId w:val="23"/>
  </w:num>
  <w:num w:numId="23">
    <w:abstractNumId w:val="24"/>
  </w:num>
  <w:num w:numId="24">
    <w:abstractNumId w:val="15"/>
  </w:num>
  <w:num w:numId="25">
    <w:abstractNumId w:val="18"/>
  </w:num>
  <w:num w:numId="26">
    <w:abstractNumId w:val="19"/>
  </w:num>
  <w:num w:numId="27">
    <w:abstractNumId w:val="28"/>
  </w:num>
  <w:num w:numId="28">
    <w:abstractNumId w:val="5"/>
  </w:num>
  <w:num w:numId="29">
    <w:abstractNumId w:val="11"/>
  </w:num>
  <w:num w:numId="30">
    <w:abstractNumId w:val="7"/>
  </w:num>
  <w:num w:numId="31">
    <w:abstractNumId w:val="2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AF"/>
    <w:rsid w:val="00014F1E"/>
    <w:rsid w:val="00040EE6"/>
    <w:rsid w:val="0004708D"/>
    <w:rsid w:val="00075297"/>
    <w:rsid w:val="000829EB"/>
    <w:rsid w:val="000A32D6"/>
    <w:rsid w:val="000C7CBA"/>
    <w:rsid w:val="0010119B"/>
    <w:rsid w:val="00134201"/>
    <w:rsid w:val="001354EA"/>
    <w:rsid w:val="00136306"/>
    <w:rsid w:val="00192F89"/>
    <w:rsid w:val="001A5783"/>
    <w:rsid w:val="001C0043"/>
    <w:rsid w:val="001D6F4F"/>
    <w:rsid w:val="001F558E"/>
    <w:rsid w:val="00211E71"/>
    <w:rsid w:val="0022640D"/>
    <w:rsid w:val="00262236"/>
    <w:rsid w:val="002708F7"/>
    <w:rsid w:val="00277930"/>
    <w:rsid w:val="00286F52"/>
    <w:rsid w:val="002B03AF"/>
    <w:rsid w:val="002B1C6B"/>
    <w:rsid w:val="002F3448"/>
    <w:rsid w:val="00307213"/>
    <w:rsid w:val="0038453D"/>
    <w:rsid w:val="003A282D"/>
    <w:rsid w:val="003A6CB5"/>
    <w:rsid w:val="00407680"/>
    <w:rsid w:val="0047195E"/>
    <w:rsid w:val="00480BA4"/>
    <w:rsid w:val="00487D81"/>
    <w:rsid w:val="004E7C89"/>
    <w:rsid w:val="00527BD9"/>
    <w:rsid w:val="00531078"/>
    <w:rsid w:val="00564FA3"/>
    <w:rsid w:val="005707FF"/>
    <w:rsid w:val="005760E6"/>
    <w:rsid w:val="00576671"/>
    <w:rsid w:val="00576C95"/>
    <w:rsid w:val="0058114E"/>
    <w:rsid w:val="005A0AFB"/>
    <w:rsid w:val="005C3121"/>
    <w:rsid w:val="005C6D14"/>
    <w:rsid w:val="005F311C"/>
    <w:rsid w:val="006377BE"/>
    <w:rsid w:val="00643390"/>
    <w:rsid w:val="00643C4B"/>
    <w:rsid w:val="006A2300"/>
    <w:rsid w:val="006E5AD0"/>
    <w:rsid w:val="007006B9"/>
    <w:rsid w:val="00704612"/>
    <w:rsid w:val="007123AC"/>
    <w:rsid w:val="00714786"/>
    <w:rsid w:val="007179B0"/>
    <w:rsid w:val="007276FF"/>
    <w:rsid w:val="00757894"/>
    <w:rsid w:val="00772A46"/>
    <w:rsid w:val="00777BDA"/>
    <w:rsid w:val="007802E7"/>
    <w:rsid w:val="0078108C"/>
    <w:rsid w:val="007863B0"/>
    <w:rsid w:val="00786BF4"/>
    <w:rsid w:val="00790CB8"/>
    <w:rsid w:val="00797591"/>
    <w:rsid w:val="007B3A75"/>
    <w:rsid w:val="007C64E7"/>
    <w:rsid w:val="007E4A50"/>
    <w:rsid w:val="007F0711"/>
    <w:rsid w:val="00803A08"/>
    <w:rsid w:val="00821853"/>
    <w:rsid w:val="0086293D"/>
    <w:rsid w:val="008E225F"/>
    <w:rsid w:val="00933150"/>
    <w:rsid w:val="00945422"/>
    <w:rsid w:val="009842EA"/>
    <w:rsid w:val="009A0B5D"/>
    <w:rsid w:val="009F016B"/>
    <w:rsid w:val="009F77AC"/>
    <w:rsid w:val="00A57AD0"/>
    <w:rsid w:val="00A714C2"/>
    <w:rsid w:val="00AA2168"/>
    <w:rsid w:val="00AB2AA0"/>
    <w:rsid w:val="00B23552"/>
    <w:rsid w:val="00B507D3"/>
    <w:rsid w:val="00B5477C"/>
    <w:rsid w:val="00BA0902"/>
    <w:rsid w:val="00BC7865"/>
    <w:rsid w:val="00BF3E94"/>
    <w:rsid w:val="00C121C1"/>
    <w:rsid w:val="00C157FC"/>
    <w:rsid w:val="00C34C2B"/>
    <w:rsid w:val="00C35227"/>
    <w:rsid w:val="00C47B88"/>
    <w:rsid w:val="00C93D3A"/>
    <w:rsid w:val="00CB44DD"/>
    <w:rsid w:val="00CD78C3"/>
    <w:rsid w:val="00CE1017"/>
    <w:rsid w:val="00D60A62"/>
    <w:rsid w:val="00D820DD"/>
    <w:rsid w:val="00DD6C1D"/>
    <w:rsid w:val="00E7765C"/>
    <w:rsid w:val="00E83748"/>
    <w:rsid w:val="00EA0525"/>
    <w:rsid w:val="00EA49E8"/>
    <w:rsid w:val="00EC1523"/>
    <w:rsid w:val="00EE3C2B"/>
    <w:rsid w:val="00F456D3"/>
    <w:rsid w:val="00F5154E"/>
    <w:rsid w:val="00F67C4C"/>
    <w:rsid w:val="00F75EA9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B03A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kapitzlist1">
    <w:name w:val="Akapit z listą1"/>
    <w:basedOn w:val="Domylnie"/>
    <w:uiPriority w:val="99"/>
    <w:rsid w:val="002B03AF"/>
    <w:pPr>
      <w:ind w:left="720"/>
      <w:contextualSpacing/>
    </w:pPr>
    <w:rPr>
      <w:szCs w:val="21"/>
    </w:rPr>
  </w:style>
  <w:style w:type="paragraph" w:styleId="Akapitzlist">
    <w:name w:val="List Paragraph"/>
    <w:basedOn w:val="Normalny"/>
    <w:uiPriority w:val="34"/>
    <w:qFormat/>
    <w:rsid w:val="00307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E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F3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E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9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7B3A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DR-Marta Malesa</dc:creator>
  <cp:lastModifiedBy>MMA</cp:lastModifiedBy>
  <cp:revision>49</cp:revision>
  <cp:lastPrinted>2021-02-17T12:37:00Z</cp:lastPrinted>
  <dcterms:created xsi:type="dcterms:W3CDTF">2017-10-09T08:13:00Z</dcterms:created>
  <dcterms:modified xsi:type="dcterms:W3CDTF">2021-02-17T14:11:00Z</dcterms:modified>
</cp:coreProperties>
</file>